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2F" w:rsidRPr="005D6696" w:rsidRDefault="0063272F" w:rsidP="0063272F">
      <w:pPr>
        <w:rPr>
          <w:b/>
        </w:rPr>
      </w:pPr>
      <w:r w:rsidRPr="005D6696">
        <w:rPr>
          <w:b/>
        </w:rPr>
        <w:t>Федеральный закон от 06.03.2006 г. № 35-ФЗ</w:t>
      </w:r>
      <w:r w:rsidR="005D6696" w:rsidRPr="005D6696">
        <w:rPr>
          <w:b/>
        </w:rPr>
        <w:t xml:space="preserve"> «</w:t>
      </w:r>
      <w:r w:rsidRPr="005D6696">
        <w:rPr>
          <w:b/>
        </w:rPr>
        <w:t>О противодействии терроризму</w:t>
      </w:r>
      <w:r w:rsidR="005D6696" w:rsidRPr="005D6696">
        <w:rPr>
          <w:b/>
        </w:rPr>
        <w:t>»</w:t>
      </w:r>
    </w:p>
    <w:p w:rsidR="0063272F" w:rsidRDefault="0063272F" w:rsidP="0063272F">
      <w:r w:rsidRPr="0063272F">
        <w:t>http://www.kremlin.ru/acts/bank/23522</w:t>
      </w:r>
    </w:p>
    <w:p w:rsidR="0063272F" w:rsidRDefault="0063272F" w:rsidP="0063272F">
      <w:r w:rsidRPr="0063272F">
        <w:t>https://www.consultant.ru/document/cons_doc_LAW_58840/</w:t>
      </w:r>
    </w:p>
    <w:p w:rsidR="0063272F" w:rsidRDefault="0063272F" w:rsidP="0063272F"/>
    <w:p w:rsidR="0063272F" w:rsidRPr="005D6696" w:rsidRDefault="0063272F" w:rsidP="0063272F">
      <w:pPr>
        <w:rPr>
          <w:b/>
        </w:rPr>
      </w:pPr>
      <w:r w:rsidRPr="005D6696">
        <w:rPr>
          <w:b/>
        </w:rPr>
        <w:t>МЕТОДИЧЕСКИЕ РЕКОМЕНДАЦИИ по обеспечению антитеррористической защищенности объектов (территорий)</w:t>
      </w:r>
    </w:p>
    <w:p w:rsidR="0063272F" w:rsidRDefault="0063272F" w:rsidP="0063272F">
      <w:hyperlink r:id="rId4" w:history="1">
        <w:r w:rsidRPr="006D4D92">
          <w:rPr>
            <w:rStyle w:val="a3"/>
          </w:rPr>
          <w:t>https://www.garant.ru/products/ipo/prime/doc/73472690/</w:t>
        </w:r>
      </w:hyperlink>
    </w:p>
    <w:p w:rsidR="0063272F" w:rsidRDefault="0063272F" w:rsidP="0063272F"/>
    <w:p w:rsidR="0063272F" w:rsidRPr="005D6696" w:rsidRDefault="0063272F" w:rsidP="0063191A">
      <w:pPr>
        <w:rPr>
          <w:b/>
        </w:rPr>
      </w:pPr>
      <w:r w:rsidRPr="005D6696">
        <w:rPr>
          <w:b/>
        </w:rPr>
        <w:t>Комплексный план противодействия идеологии терроризма в Российской Федерации на 2024 – 2028 годы</w:t>
      </w:r>
    </w:p>
    <w:p w:rsidR="0063272F" w:rsidRDefault="0063272F" w:rsidP="0063272F">
      <w:hyperlink r:id="rId5" w:history="1">
        <w:r w:rsidRPr="006D4D92">
          <w:rPr>
            <w:rStyle w:val="a3"/>
          </w:rPr>
          <w:t>http://nac.gov.ru/ukazy-prezidenta/kompleksnyy-plan-protivodeystviya-ideologii-terrorizma-v-0.html</w:t>
        </w:r>
      </w:hyperlink>
    </w:p>
    <w:p w:rsidR="0063272F" w:rsidRDefault="0063272F" w:rsidP="0063272F"/>
    <w:p w:rsidR="0063272F" w:rsidRPr="005D6696" w:rsidRDefault="0063272F" w:rsidP="0063272F">
      <w:pPr>
        <w:rPr>
          <w:b/>
        </w:rPr>
      </w:pPr>
      <w:r w:rsidRPr="005D6696">
        <w:rPr>
          <w:b/>
        </w:rPr>
        <w:t>Федеральная служба безопасности Российской Федерации</w:t>
      </w:r>
    </w:p>
    <w:p w:rsidR="0063272F" w:rsidRPr="0063272F" w:rsidRDefault="0063272F" w:rsidP="0063272F">
      <w:r w:rsidRPr="0063272F">
        <w:rPr>
          <w:lang w:val="en-US"/>
        </w:rPr>
        <w:t>http</w:t>
      </w:r>
      <w:r w:rsidRPr="0063272F">
        <w:t>://</w:t>
      </w:r>
      <w:r w:rsidRPr="0063272F">
        <w:rPr>
          <w:lang w:val="en-US"/>
        </w:rPr>
        <w:t>www</w:t>
      </w:r>
      <w:r w:rsidRPr="0063272F">
        <w:t>.</w:t>
      </w:r>
      <w:proofErr w:type="spellStart"/>
      <w:r w:rsidRPr="0063272F">
        <w:rPr>
          <w:lang w:val="en-US"/>
        </w:rPr>
        <w:t>fsb</w:t>
      </w:r>
      <w:proofErr w:type="spellEnd"/>
      <w:r w:rsidRPr="0063272F">
        <w:t>.</w:t>
      </w:r>
      <w:proofErr w:type="spellStart"/>
      <w:r w:rsidRPr="0063272F">
        <w:rPr>
          <w:lang w:val="en-US"/>
        </w:rPr>
        <w:t>ru</w:t>
      </w:r>
      <w:proofErr w:type="spellEnd"/>
      <w:r w:rsidRPr="0063272F">
        <w:t>/</w:t>
      </w:r>
    </w:p>
    <w:p w:rsidR="0063272F" w:rsidRDefault="0063272F" w:rsidP="0063272F"/>
    <w:p w:rsidR="0063272F" w:rsidRPr="005D6696" w:rsidRDefault="0063272F" w:rsidP="0063272F">
      <w:pPr>
        <w:rPr>
          <w:b/>
        </w:rPr>
      </w:pPr>
      <w:r w:rsidRPr="005D6696">
        <w:rPr>
          <w:b/>
        </w:rPr>
        <w:t>НАЦИОНАЛЬНЫЙ</w:t>
      </w:r>
      <w:r w:rsidRPr="005D6696">
        <w:rPr>
          <w:b/>
        </w:rPr>
        <w:t xml:space="preserve"> </w:t>
      </w:r>
      <w:r w:rsidRPr="005D6696">
        <w:rPr>
          <w:b/>
        </w:rPr>
        <w:t>АНТИТЕРРОРИСТИЧЕСКИЙ КОМИТЕТ</w:t>
      </w:r>
    </w:p>
    <w:p w:rsidR="0063272F" w:rsidRDefault="0063272F" w:rsidP="0063272F">
      <w:hyperlink r:id="rId6" w:history="1">
        <w:r w:rsidRPr="006D4D92">
          <w:rPr>
            <w:rStyle w:val="a3"/>
          </w:rPr>
          <w:t>http://nac.gov.ru/</w:t>
        </w:r>
      </w:hyperlink>
    </w:p>
    <w:p w:rsidR="0063272F" w:rsidRDefault="0063272F" w:rsidP="0063272F"/>
    <w:p w:rsidR="0063272F" w:rsidRPr="005D6696" w:rsidRDefault="0063272F" w:rsidP="0063272F">
      <w:pPr>
        <w:rPr>
          <w:b/>
        </w:rPr>
      </w:pPr>
      <w:r w:rsidRPr="005D6696">
        <w:rPr>
          <w:b/>
        </w:rPr>
        <w:t>Национальный центр информационного противодействия терроризму и экстремизму в образовательной среде и сети Интернет</w:t>
      </w:r>
    </w:p>
    <w:p w:rsidR="0063272F" w:rsidRDefault="0063272F" w:rsidP="0063272F">
      <w:hyperlink r:id="rId7" w:history="1">
        <w:r w:rsidRPr="006D4D92">
          <w:rPr>
            <w:rStyle w:val="a3"/>
          </w:rPr>
          <w:t>https://ncpti.su/</w:t>
        </w:r>
      </w:hyperlink>
    </w:p>
    <w:p w:rsidR="005D6696" w:rsidRDefault="005D6696" w:rsidP="0063272F">
      <w:bookmarkStart w:id="0" w:name="_GoBack"/>
      <w:bookmarkEnd w:id="0"/>
    </w:p>
    <w:p w:rsidR="0063272F" w:rsidRPr="005D6696" w:rsidRDefault="0063272F" w:rsidP="0063272F">
      <w:pPr>
        <w:rPr>
          <w:b/>
        </w:rPr>
      </w:pPr>
      <w:r w:rsidRPr="005D6696">
        <w:rPr>
          <w:b/>
        </w:rPr>
        <w:t>ФЕДЕРАЛЬНАЯ СЛУЖБА ПО НАДЗОРУ В СФЕРЕ СВЯЗИ, ИНФОРМАЦИОННЫХ ТЕХНОЛОГИЙ И МАССОВЫХ КОММУНИКАЦИЙ</w:t>
      </w:r>
    </w:p>
    <w:p w:rsidR="0063272F" w:rsidRDefault="0063272F" w:rsidP="0063272F">
      <w:hyperlink r:id="rId8" w:history="1">
        <w:r w:rsidRPr="006D4D92">
          <w:rPr>
            <w:rStyle w:val="a3"/>
          </w:rPr>
          <w:t>https://rkn.gov.ru/</w:t>
        </w:r>
      </w:hyperlink>
    </w:p>
    <w:p w:rsidR="005D6696" w:rsidRDefault="005D6696" w:rsidP="0063272F"/>
    <w:p w:rsidR="0063272F" w:rsidRPr="005D6696" w:rsidRDefault="0063272F" w:rsidP="0063272F">
      <w:pPr>
        <w:rPr>
          <w:b/>
        </w:rPr>
      </w:pPr>
      <w:r w:rsidRPr="005D6696">
        <w:rPr>
          <w:b/>
        </w:rPr>
        <w:t>Лига безопасного Интернета</w:t>
      </w:r>
    </w:p>
    <w:p w:rsidR="0063272F" w:rsidRDefault="0063272F" w:rsidP="0063272F">
      <w:hyperlink r:id="rId9" w:history="1">
        <w:r w:rsidRPr="006D4D92">
          <w:rPr>
            <w:rStyle w:val="a3"/>
          </w:rPr>
          <w:t>https://ligainternet.ru/</w:t>
        </w:r>
      </w:hyperlink>
    </w:p>
    <w:p w:rsidR="0063272F" w:rsidRDefault="0063272F" w:rsidP="0063272F"/>
    <w:p w:rsidR="0063272F" w:rsidRPr="005D6696" w:rsidRDefault="0063272F" w:rsidP="0063272F">
      <w:pPr>
        <w:rPr>
          <w:b/>
        </w:rPr>
      </w:pPr>
      <w:r w:rsidRPr="005D6696">
        <w:rPr>
          <w:b/>
        </w:rPr>
        <w:t>Министерство юстиции Российской Федерации Экстремистские материалы</w:t>
      </w:r>
    </w:p>
    <w:p w:rsidR="0063272F" w:rsidRPr="0063272F" w:rsidRDefault="0063272F" w:rsidP="0063272F">
      <w:r w:rsidRPr="0063272F">
        <w:rPr>
          <w:lang w:val="en-US"/>
        </w:rPr>
        <w:t>https</w:t>
      </w:r>
      <w:r w:rsidRPr="0063272F">
        <w:t>://</w:t>
      </w:r>
      <w:proofErr w:type="spellStart"/>
      <w:r w:rsidRPr="0063272F">
        <w:rPr>
          <w:lang w:val="en-US"/>
        </w:rPr>
        <w:t>minjust</w:t>
      </w:r>
      <w:proofErr w:type="spellEnd"/>
      <w:r w:rsidRPr="0063272F">
        <w:t>.</w:t>
      </w:r>
      <w:proofErr w:type="spellStart"/>
      <w:r w:rsidRPr="0063272F">
        <w:rPr>
          <w:lang w:val="en-US"/>
        </w:rPr>
        <w:t>gov</w:t>
      </w:r>
      <w:proofErr w:type="spellEnd"/>
      <w:r w:rsidRPr="0063272F">
        <w:t>.</w:t>
      </w:r>
      <w:proofErr w:type="spellStart"/>
      <w:r w:rsidRPr="0063272F">
        <w:rPr>
          <w:lang w:val="en-US"/>
        </w:rPr>
        <w:t>ru</w:t>
      </w:r>
      <w:proofErr w:type="spellEnd"/>
      <w:r w:rsidRPr="0063272F">
        <w:t>/</w:t>
      </w:r>
      <w:proofErr w:type="spellStart"/>
      <w:r w:rsidRPr="0063272F">
        <w:rPr>
          <w:lang w:val="en-US"/>
        </w:rPr>
        <w:t>ru</w:t>
      </w:r>
      <w:proofErr w:type="spellEnd"/>
      <w:r w:rsidRPr="0063272F">
        <w:t>/</w:t>
      </w:r>
      <w:r w:rsidRPr="0063272F">
        <w:rPr>
          <w:lang w:val="en-US"/>
        </w:rPr>
        <w:t>extremist</w:t>
      </w:r>
      <w:r w:rsidRPr="0063272F">
        <w:t>-</w:t>
      </w:r>
      <w:r w:rsidRPr="0063272F">
        <w:rPr>
          <w:lang w:val="en-US"/>
        </w:rPr>
        <w:t>materials</w:t>
      </w:r>
      <w:r w:rsidRPr="0063272F">
        <w:t>/</w:t>
      </w:r>
    </w:p>
    <w:p w:rsidR="0063272F" w:rsidRDefault="0063272F" w:rsidP="0063272F"/>
    <w:sectPr w:rsidR="0063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2F"/>
    <w:rsid w:val="004E0C45"/>
    <w:rsid w:val="005D6696"/>
    <w:rsid w:val="0063191A"/>
    <w:rsid w:val="0063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52F8"/>
  <w15:chartTrackingRefBased/>
  <w15:docId w15:val="{708579DF-8007-4C62-A0E5-16C99792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2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7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3272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27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02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cpti.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c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c.gov.ru/ukazy-prezidenta/kompleksnyy-plan-protivodeystviya-ideologii-terrorizma-v-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3472690/" TargetMode="External"/><Relationship Id="rId9" Type="http://schemas.openxmlformats.org/officeDocument/2006/relationships/hyperlink" Target="https://ligaint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Комендант 2</dc:creator>
  <cp:keywords/>
  <dc:description/>
  <cp:lastModifiedBy>Комендант 2</cp:lastModifiedBy>
  <cp:revision>1</cp:revision>
  <dcterms:created xsi:type="dcterms:W3CDTF">2025-01-22T13:07:00Z</dcterms:created>
  <dcterms:modified xsi:type="dcterms:W3CDTF">2025-01-22T13:37:00Z</dcterms:modified>
</cp:coreProperties>
</file>